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1F" w:rsidRPr="00C22822" w:rsidRDefault="001C1AF6">
      <w:pPr>
        <w:rPr>
          <w:rFonts w:ascii="Times New Roman" w:hAnsi="Times New Roman" w:cs="Times New Roman"/>
          <w:b/>
          <w:sz w:val="28"/>
          <w:szCs w:val="28"/>
        </w:rPr>
      </w:pPr>
      <w:r w:rsidRPr="00C22822">
        <w:rPr>
          <w:rFonts w:ascii="Times New Roman" w:hAnsi="Times New Roman" w:cs="Times New Roman"/>
          <w:b/>
          <w:sz w:val="28"/>
          <w:szCs w:val="28"/>
        </w:rPr>
        <w:t>Koloběh vody v přírodě.</w:t>
      </w:r>
    </w:p>
    <w:p w:rsidR="001C1AF6" w:rsidRPr="00C22822" w:rsidRDefault="001C1AF6">
      <w:pPr>
        <w:rPr>
          <w:rFonts w:ascii="Times New Roman" w:hAnsi="Times New Roman" w:cs="Times New Roman"/>
          <w:sz w:val="28"/>
          <w:szCs w:val="28"/>
        </w:rPr>
      </w:pPr>
      <w:r w:rsidRPr="00C22822">
        <w:rPr>
          <w:rFonts w:ascii="Times New Roman" w:hAnsi="Times New Roman" w:cs="Times New Roman"/>
          <w:sz w:val="28"/>
          <w:szCs w:val="28"/>
        </w:rPr>
        <w:t>Voda se v přírodě někde ztrácí a někde jinde se zase objeví. Nikdy</w:t>
      </w:r>
      <w:r w:rsidRPr="00C22822">
        <w:rPr>
          <w:rFonts w:ascii="Times New Roman" w:hAnsi="Times New Roman" w:cs="Times New Roman"/>
          <w:sz w:val="28"/>
          <w:szCs w:val="28"/>
        </w:rPr>
        <w:t xml:space="preserve"> ale úplně nezmizí.</w:t>
      </w:r>
      <w:r w:rsidRPr="00C22822">
        <w:rPr>
          <w:rFonts w:ascii="Times New Roman" w:hAnsi="Times New Roman" w:cs="Times New Roman"/>
          <w:sz w:val="28"/>
          <w:szCs w:val="28"/>
        </w:rPr>
        <w:t xml:space="preserve"> Je to takové velké kouzlo přírody, které umí udělat v létě déšť a zalít tak všechny rostliny na zemi. A v zimě zase místo deště krásně nasněží, abyste vy, děti, mohly řádit na sněhu. Na omalovánce vidíte, jak sluníčko přemění vodu na páru, která se spojí do</w:t>
      </w:r>
      <w:r w:rsidR="00C22822" w:rsidRPr="00C22822">
        <w:rPr>
          <w:rFonts w:ascii="Times New Roman" w:hAnsi="Times New Roman" w:cs="Times New Roman"/>
          <w:sz w:val="28"/>
          <w:szCs w:val="28"/>
        </w:rPr>
        <w:t xml:space="preserve"> mraku. K</w:t>
      </w:r>
      <w:r w:rsidRPr="00C22822">
        <w:rPr>
          <w:rFonts w:ascii="Times New Roman" w:hAnsi="Times New Roman" w:cs="Times New Roman"/>
          <w:sz w:val="28"/>
          <w:szCs w:val="28"/>
        </w:rPr>
        <w:t>dyž je potom mrak plný vody začne pršet anebo sněžit</w:t>
      </w:r>
      <w:r w:rsidR="00C22822" w:rsidRPr="00C22822">
        <w:rPr>
          <w:rFonts w:ascii="Times New Roman" w:hAnsi="Times New Roman" w:cs="Times New Roman"/>
          <w:sz w:val="28"/>
          <w:szCs w:val="28"/>
        </w:rPr>
        <w:t xml:space="preserve"> a voda se tak vrátí zpátky na zem.</w:t>
      </w:r>
    </w:p>
    <w:p w:rsidR="00C22822" w:rsidRPr="00C22822" w:rsidRDefault="00C22822">
      <w:pPr>
        <w:rPr>
          <w:rFonts w:ascii="Times New Roman" w:hAnsi="Times New Roman" w:cs="Times New Roman"/>
          <w:sz w:val="28"/>
          <w:szCs w:val="28"/>
        </w:rPr>
      </w:pPr>
      <w:r w:rsidRPr="00C22822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2419350</wp:posOffset>
            </wp:positionV>
            <wp:extent cx="6601460" cy="5651500"/>
            <wp:effectExtent l="0" t="0" r="8890" b="6350"/>
            <wp:wrapNone/>
            <wp:docPr id="4" name="obrázek 4" descr="https://i.pinimg.com/564x/c6/8d/2c/c68d2ce8a9f2f8c2a782fa9d3e455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c6/8d/2c/c68d2ce8a9f2f8c2a782fa9d3e4555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6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2822">
        <w:rPr>
          <w:rFonts w:ascii="Times New Roman" w:hAnsi="Times New Roman" w:cs="Times New Roman"/>
          <w:sz w:val="28"/>
          <w:szCs w:val="28"/>
        </w:rPr>
        <w:t>Omalovánku si vybarvi:</w:t>
      </w:r>
      <w:bookmarkStart w:id="0" w:name="_GoBack"/>
      <w:bookmarkEnd w:id="0"/>
    </w:p>
    <w:sectPr w:rsidR="00C22822" w:rsidRPr="00C2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F6"/>
    <w:rsid w:val="001C1AF6"/>
    <w:rsid w:val="00C22822"/>
    <w:rsid w:val="00F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C56F"/>
  <w15:chartTrackingRefBased/>
  <w15:docId w15:val="{C9FB65D5-DAE3-46C6-81B4-8340D150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2021-03-22T14:03:00Z</dcterms:created>
  <dcterms:modified xsi:type="dcterms:W3CDTF">2021-03-22T14:16:00Z</dcterms:modified>
</cp:coreProperties>
</file>